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СОВЕТ ДЕПУТАТОВ</w:t>
      </w:r>
    </w:p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УСТЬ-ТАРКСКОГО СЕЛЬСОВЕТА</w:t>
      </w:r>
    </w:p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УСТЬ-ТАРКСКОГО РАЙОНА</w:t>
      </w:r>
    </w:p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:rsidR="00627A2A" w:rsidRPr="00627A2A" w:rsidRDefault="00627A2A" w:rsidP="00627A2A">
      <w:pPr>
        <w:spacing w:after="120"/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(пятого созыва)</w:t>
      </w:r>
    </w:p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РЕШЕНИЕ</w:t>
      </w:r>
    </w:p>
    <w:p w:rsidR="00627A2A" w:rsidRPr="00627A2A" w:rsidRDefault="0074558B" w:rsidP="00627A2A">
      <w:pPr>
        <w:spacing w:after="20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</w:t>
      </w:r>
      <w:r w:rsidR="001A772D">
        <w:rPr>
          <w:rFonts w:eastAsia="Calibri"/>
          <w:b/>
          <w:sz w:val="28"/>
          <w:szCs w:val="28"/>
          <w:lang w:eastAsia="en-US"/>
        </w:rPr>
        <w:t>Тридцать четвертая</w:t>
      </w:r>
      <w:r w:rsidR="00627A2A" w:rsidRPr="00627A2A">
        <w:rPr>
          <w:rFonts w:eastAsia="Calibri"/>
          <w:b/>
          <w:sz w:val="28"/>
          <w:szCs w:val="28"/>
          <w:lang w:eastAsia="en-US"/>
        </w:rPr>
        <w:t xml:space="preserve"> сессия)</w:t>
      </w:r>
    </w:p>
    <w:p w:rsidR="00627A2A" w:rsidRPr="00627A2A" w:rsidRDefault="0019766A" w:rsidP="00627A2A">
      <w:pPr>
        <w:rPr>
          <w:sz w:val="28"/>
          <w:szCs w:val="28"/>
        </w:rPr>
      </w:pPr>
      <w:r>
        <w:rPr>
          <w:sz w:val="28"/>
          <w:szCs w:val="28"/>
        </w:rPr>
        <w:t>от 23.05</w:t>
      </w:r>
      <w:r w:rsidR="00E61F68">
        <w:rPr>
          <w:sz w:val="28"/>
          <w:szCs w:val="28"/>
        </w:rPr>
        <w:t>. 2019</w:t>
      </w:r>
      <w:r w:rsidR="00627A2A" w:rsidRPr="00627A2A">
        <w:rPr>
          <w:sz w:val="28"/>
          <w:szCs w:val="28"/>
        </w:rPr>
        <w:t xml:space="preserve">                                                                  </w:t>
      </w:r>
      <w:r w:rsidR="001A772D">
        <w:rPr>
          <w:sz w:val="28"/>
          <w:szCs w:val="28"/>
        </w:rPr>
        <w:t xml:space="preserve">                             № 177</w:t>
      </w:r>
    </w:p>
    <w:p w:rsidR="00666C6C" w:rsidRDefault="00666C6C" w:rsidP="002908A7">
      <w:pPr>
        <w:ind w:firstLine="851"/>
        <w:jc w:val="center"/>
        <w:rPr>
          <w:sz w:val="28"/>
          <w:szCs w:val="28"/>
        </w:rPr>
      </w:pPr>
    </w:p>
    <w:p w:rsidR="002908A7" w:rsidRDefault="00E73323" w:rsidP="002908A7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дополнений в решение Совета депутатов Усть-Таркского сельсовета Усть-Таркского района Новосибирской области от 27.04.2018 года № 141</w:t>
      </w:r>
    </w:p>
    <w:p w:rsidR="0019766A" w:rsidRDefault="0019766A" w:rsidP="002908A7">
      <w:pPr>
        <w:ind w:firstLine="851"/>
        <w:jc w:val="center"/>
        <w:rPr>
          <w:sz w:val="28"/>
          <w:szCs w:val="28"/>
        </w:rPr>
      </w:pPr>
    </w:p>
    <w:p w:rsidR="002908A7" w:rsidRDefault="0019766A" w:rsidP="002908A7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06.10.2003 года № 131-ФЗ «Об общих принципах организации местного самоуправления в Российской Федерации», Законом Новосибирской области от </w:t>
      </w:r>
      <w:r w:rsidR="008C2BCE">
        <w:rPr>
          <w:sz w:val="28"/>
          <w:szCs w:val="28"/>
        </w:rPr>
        <w:t>04.03.2019 года № 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благоустройства», Уставом Усть-Таркского сельсовета Усть-Таркского района Новосибирской области, Совет депутатов Усть-Таркского сельсовета Усть-Таркского района Новосибирской области решил:</w:t>
      </w:r>
      <w:proofErr w:type="gramEnd"/>
    </w:p>
    <w:p w:rsidR="008C2BCE" w:rsidRDefault="008C2BCE" w:rsidP="002908A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73323">
        <w:rPr>
          <w:sz w:val="28"/>
          <w:szCs w:val="28"/>
        </w:rPr>
        <w:t>Внести дополнения в решение Совета депутатов Усть-Таркского сельсовета Усть-Таркского района Новосибирской области от 27.04.2018 года № 141 «</w:t>
      </w:r>
      <w:r w:rsidR="00E73323" w:rsidRPr="00E73323">
        <w:rPr>
          <w:sz w:val="28"/>
          <w:szCs w:val="28"/>
        </w:rPr>
        <w:t>Об утверждении правил благоустройства территории Усть-Таркского сельсовета Усть-Таркского района Новосибирской области</w:t>
      </w:r>
      <w:r w:rsidR="00E73323">
        <w:rPr>
          <w:sz w:val="28"/>
          <w:szCs w:val="28"/>
        </w:rPr>
        <w:t>» согласно приложению</w:t>
      </w:r>
      <w:r>
        <w:rPr>
          <w:sz w:val="28"/>
          <w:szCs w:val="28"/>
        </w:rPr>
        <w:t>.</w:t>
      </w:r>
    </w:p>
    <w:p w:rsidR="008C2BCE" w:rsidRDefault="008C2BCE" w:rsidP="002908A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2.Опубликовать данное решение в бюллетене органов местного самоуправления Усть-Таркского района Новосибирской области.</w:t>
      </w:r>
    </w:p>
    <w:p w:rsidR="008C2BCE" w:rsidRDefault="008C2BCE" w:rsidP="002908A7">
      <w:pPr>
        <w:ind w:firstLine="851"/>
        <w:jc w:val="both"/>
        <w:rPr>
          <w:sz w:val="28"/>
          <w:szCs w:val="28"/>
        </w:rPr>
      </w:pPr>
    </w:p>
    <w:p w:rsidR="002908A7" w:rsidRDefault="002908A7" w:rsidP="002908A7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627A2A" w:rsidRPr="008C2BCE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 w:rsidRPr="008C2BCE">
        <w:rPr>
          <w:rFonts w:eastAsia="Calibri"/>
          <w:sz w:val="28"/>
          <w:szCs w:val="27"/>
        </w:rPr>
        <w:t>Председатель Совета депутатов                  Глава Усть-Таркского сельсовета</w:t>
      </w:r>
    </w:p>
    <w:p w:rsidR="00627A2A" w:rsidRPr="008C2BCE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 w:rsidRPr="008C2BCE">
        <w:rPr>
          <w:rFonts w:eastAsia="Calibri"/>
          <w:sz w:val="28"/>
          <w:szCs w:val="27"/>
        </w:rPr>
        <w:t xml:space="preserve">Усть-Таркского сельсовета                         Усть-Таркского района                       </w:t>
      </w:r>
    </w:p>
    <w:p w:rsidR="00627A2A" w:rsidRPr="008C2BCE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 w:rsidRPr="008C2BCE">
        <w:rPr>
          <w:rFonts w:eastAsia="Calibri"/>
          <w:sz w:val="28"/>
          <w:szCs w:val="27"/>
        </w:rPr>
        <w:t>Усть-Таркского района                               Новосибирской области</w:t>
      </w:r>
    </w:p>
    <w:p w:rsidR="00627A2A" w:rsidRPr="008C2BCE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 w:rsidRPr="008C2BCE">
        <w:rPr>
          <w:rFonts w:eastAsia="Calibri"/>
          <w:sz w:val="28"/>
          <w:szCs w:val="27"/>
        </w:rPr>
        <w:t xml:space="preserve">Новосибирской области   </w:t>
      </w:r>
    </w:p>
    <w:p w:rsidR="00627A2A" w:rsidRPr="008C2BCE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 w:rsidRPr="008C2BCE">
        <w:rPr>
          <w:rFonts w:eastAsia="Calibri"/>
          <w:sz w:val="28"/>
          <w:szCs w:val="27"/>
        </w:rPr>
        <w:t xml:space="preserve">                     </w:t>
      </w:r>
    </w:p>
    <w:p w:rsidR="00590138" w:rsidRDefault="00627A2A" w:rsidP="008C2BC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7"/>
        </w:rPr>
      </w:pPr>
      <w:r w:rsidRPr="008C2BCE">
        <w:rPr>
          <w:rFonts w:eastAsia="Calibri"/>
          <w:sz w:val="28"/>
          <w:szCs w:val="27"/>
        </w:rPr>
        <w:t xml:space="preserve">  _________В.Н. Предвечный                        ______________В.В. Шушканов </w:t>
      </w:r>
    </w:p>
    <w:p w:rsidR="008C2BCE" w:rsidRDefault="008C2BCE" w:rsidP="008C2BC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7"/>
        </w:rPr>
      </w:pPr>
    </w:p>
    <w:p w:rsidR="008C2BCE" w:rsidRDefault="008C2BCE" w:rsidP="008C2BC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7"/>
        </w:rPr>
      </w:pPr>
    </w:p>
    <w:p w:rsidR="008C2BCE" w:rsidRDefault="008C2BCE" w:rsidP="008C2BC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7"/>
        </w:rPr>
      </w:pPr>
    </w:p>
    <w:p w:rsidR="008C2BCE" w:rsidRDefault="008C2BCE" w:rsidP="008C2BC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7"/>
        </w:rPr>
      </w:pPr>
    </w:p>
    <w:p w:rsidR="008C2BCE" w:rsidRDefault="008C2BCE" w:rsidP="008C2BC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7"/>
        </w:rPr>
      </w:pPr>
    </w:p>
    <w:p w:rsidR="008C2BCE" w:rsidRDefault="008C2BCE" w:rsidP="008C2BC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7"/>
        </w:rPr>
      </w:pPr>
    </w:p>
    <w:p w:rsidR="008C2BCE" w:rsidRDefault="008C2BCE" w:rsidP="002908A7">
      <w:pPr>
        <w:rPr>
          <w:rFonts w:eastAsia="Calibri"/>
          <w:sz w:val="28"/>
          <w:szCs w:val="27"/>
        </w:rPr>
      </w:pPr>
    </w:p>
    <w:p w:rsidR="00E73323" w:rsidRDefault="00E73323" w:rsidP="002908A7"/>
    <w:p w:rsidR="008C2BCE" w:rsidRDefault="008C2BCE" w:rsidP="002908A7"/>
    <w:p w:rsidR="008C2BCE" w:rsidRDefault="008C2BCE" w:rsidP="008C2BCE">
      <w:pPr>
        <w:jc w:val="right"/>
        <w:rPr>
          <w:sz w:val="22"/>
        </w:rPr>
      </w:pPr>
      <w:r>
        <w:rPr>
          <w:sz w:val="22"/>
        </w:rPr>
        <w:t xml:space="preserve">Приложение </w:t>
      </w:r>
    </w:p>
    <w:p w:rsidR="008C2BCE" w:rsidRDefault="008C2BCE" w:rsidP="008C2BCE">
      <w:pPr>
        <w:jc w:val="right"/>
        <w:rPr>
          <w:sz w:val="22"/>
        </w:rPr>
      </w:pPr>
      <w:r>
        <w:rPr>
          <w:sz w:val="22"/>
        </w:rPr>
        <w:t>К решению совета депутатов Усть-Таркского сельсовета</w:t>
      </w:r>
    </w:p>
    <w:p w:rsidR="008C2BCE" w:rsidRDefault="008C2BCE" w:rsidP="008C2BCE">
      <w:pPr>
        <w:jc w:val="right"/>
        <w:rPr>
          <w:sz w:val="22"/>
        </w:rPr>
      </w:pPr>
      <w:r>
        <w:rPr>
          <w:sz w:val="22"/>
        </w:rPr>
        <w:t>Усть-Таркского района Новосибирской области</w:t>
      </w:r>
    </w:p>
    <w:p w:rsidR="008C2BCE" w:rsidRDefault="008C2BCE" w:rsidP="008C2BCE">
      <w:pPr>
        <w:jc w:val="right"/>
        <w:rPr>
          <w:sz w:val="22"/>
        </w:rPr>
      </w:pPr>
      <w:r>
        <w:rPr>
          <w:sz w:val="22"/>
        </w:rPr>
        <w:t xml:space="preserve">От 23.05.2019 года № </w:t>
      </w:r>
      <w:r w:rsidR="001A772D">
        <w:rPr>
          <w:sz w:val="22"/>
        </w:rPr>
        <w:t>177</w:t>
      </w:r>
      <w:bookmarkStart w:id="0" w:name="_GoBack"/>
      <w:bookmarkEnd w:id="0"/>
    </w:p>
    <w:p w:rsidR="009E26B6" w:rsidRDefault="009E26B6" w:rsidP="008C2BCE">
      <w:pPr>
        <w:jc w:val="right"/>
        <w:rPr>
          <w:sz w:val="22"/>
        </w:rPr>
      </w:pPr>
    </w:p>
    <w:p w:rsidR="009E26B6" w:rsidRDefault="009E26B6" w:rsidP="00B1099A">
      <w:pPr>
        <w:jc w:val="center"/>
        <w:rPr>
          <w:sz w:val="28"/>
        </w:rPr>
      </w:pPr>
    </w:p>
    <w:p w:rsidR="009E26B6" w:rsidRDefault="00E73323" w:rsidP="00B1099A">
      <w:pPr>
        <w:jc w:val="center"/>
        <w:rPr>
          <w:sz w:val="28"/>
        </w:rPr>
      </w:pPr>
      <w:r>
        <w:rPr>
          <w:sz w:val="28"/>
        </w:rPr>
        <w:t>Дополнения в</w:t>
      </w:r>
      <w:r w:rsidRPr="00E73323">
        <w:rPr>
          <w:sz w:val="28"/>
        </w:rPr>
        <w:t xml:space="preserve"> решение Совета депутатов Усть-Таркского сельсовета Усть-Таркского района Новосибирской области от 27.04.2018 года № 141 «Об утверждении правил благоустройства территории Усть-Таркского сельсовета Усть-Таркского района Новосибирской области»</w:t>
      </w:r>
    </w:p>
    <w:p w:rsidR="00B1099A" w:rsidRDefault="00B1099A" w:rsidP="009E26B6">
      <w:pPr>
        <w:jc w:val="both"/>
        <w:rPr>
          <w:sz w:val="28"/>
        </w:rPr>
      </w:pPr>
    </w:p>
    <w:p w:rsidR="00FF33CD" w:rsidRDefault="00E73323" w:rsidP="00E73323">
      <w:pPr>
        <w:ind w:firstLine="540"/>
        <w:jc w:val="both"/>
        <w:rPr>
          <w:sz w:val="28"/>
        </w:rPr>
      </w:pPr>
      <w:r>
        <w:rPr>
          <w:sz w:val="28"/>
        </w:rPr>
        <w:t>Дополнить пункт 4.1. Правил благоустройства  территории Усть-Таркского сельсовета Усть-Таркского района Новосибирской области абзацем 2 следующего содержания:</w:t>
      </w:r>
    </w:p>
    <w:p w:rsidR="00E73323" w:rsidRDefault="00E73323" w:rsidP="00D06652">
      <w:pPr>
        <w:ind w:firstLine="540"/>
        <w:jc w:val="both"/>
        <w:rPr>
          <w:sz w:val="28"/>
          <w:szCs w:val="24"/>
        </w:rPr>
      </w:pPr>
      <w:bookmarkStart w:id="1" w:name="p30"/>
      <w:bookmarkEnd w:id="1"/>
      <w:r>
        <w:rPr>
          <w:sz w:val="28"/>
          <w:szCs w:val="24"/>
        </w:rPr>
        <w:t>«</w:t>
      </w:r>
      <w:r w:rsidR="00D06652" w:rsidRPr="00D06652">
        <w:rPr>
          <w:sz w:val="28"/>
          <w:szCs w:val="24"/>
        </w:rPr>
        <w:t xml:space="preserve">Границы прилегающих территорий определяются в метрах от внутренней части границ прилегающей территории до внешней части границ прилегающей территории. Расстояние от внутренней части границы прилегающей территории до внешней части границы прилегающей территории </w:t>
      </w:r>
      <w:r w:rsidR="000D5D5B">
        <w:rPr>
          <w:sz w:val="28"/>
          <w:szCs w:val="24"/>
        </w:rPr>
        <w:t>составляет</w:t>
      </w:r>
      <w:r w:rsidR="002F2612">
        <w:rPr>
          <w:sz w:val="28"/>
          <w:szCs w:val="24"/>
        </w:rPr>
        <w:t xml:space="preserve"> 5</w:t>
      </w:r>
      <w:r w:rsidR="00D06652" w:rsidRPr="00D06652">
        <w:rPr>
          <w:sz w:val="28"/>
          <w:szCs w:val="24"/>
        </w:rPr>
        <w:t xml:space="preserve"> метров, за исключением</w:t>
      </w:r>
      <w:r>
        <w:rPr>
          <w:sz w:val="28"/>
          <w:szCs w:val="24"/>
        </w:rPr>
        <w:t xml:space="preserve"> следующих случаев установленных 2,4,5 статьи 3 закона Новосибирской области от 04.03.2019 года № 347-ОЗ «</w:t>
      </w:r>
      <w:r w:rsidR="00D06652" w:rsidRPr="00D06652">
        <w:rPr>
          <w:sz w:val="28"/>
          <w:szCs w:val="24"/>
        </w:rPr>
        <w:t xml:space="preserve"> </w:t>
      </w:r>
      <w:bookmarkStart w:id="2" w:name="p31"/>
      <w:bookmarkEnd w:id="2"/>
      <w:r w:rsidRPr="00E73323">
        <w:rPr>
          <w:sz w:val="28"/>
          <w:szCs w:val="24"/>
        </w:rPr>
        <w:t>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</w:t>
      </w:r>
      <w:r>
        <w:rPr>
          <w:sz w:val="28"/>
          <w:szCs w:val="24"/>
        </w:rPr>
        <w:t>а».</w:t>
      </w:r>
    </w:p>
    <w:p w:rsidR="00D06652" w:rsidRPr="00FF33CD" w:rsidRDefault="00D06652" w:rsidP="00D06652">
      <w:pPr>
        <w:ind w:firstLine="540"/>
        <w:jc w:val="both"/>
        <w:rPr>
          <w:rFonts w:ascii="Verdana" w:hAnsi="Verdana"/>
          <w:sz w:val="22"/>
          <w:szCs w:val="21"/>
        </w:rPr>
      </w:pPr>
    </w:p>
    <w:p w:rsidR="00FF33CD" w:rsidRDefault="00FF33CD" w:rsidP="00FF33CD">
      <w:pPr>
        <w:jc w:val="both"/>
      </w:pPr>
    </w:p>
    <w:p w:rsidR="000F457D" w:rsidRDefault="000F457D"/>
    <w:sectPr w:rsidR="000F4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C9D"/>
    <w:rsid w:val="00021C86"/>
    <w:rsid w:val="00081ADC"/>
    <w:rsid w:val="000D5D5B"/>
    <w:rsid w:val="000F457D"/>
    <w:rsid w:val="0019766A"/>
    <w:rsid w:val="001A772D"/>
    <w:rsid w:val="002449FA"/>
    <w:rsid w:val="002908A7"/>
    <w:rsid w:val="002F2612"/>
    <w:rsid w:val="004123E7"/>
    <w:rsid w:val="00590138"/>
    <w:rsid w:val="005A7FE6"/>
    <w:rsid w:val="005B5CC4"/>
    <w:rsid w:val="005C77CD"/>
    <w:rsid w:val="00627A2A"/>
    <w:rsid w:val="00666C6C"/>
    <w:rsid w:val="006A1D21"/>
    <w:rsid w:val="00744F02"/>
    <w:rsid w:val="0074558B"/>
    <w:rsid w:val="00775CBE"/>
    <w:rsid w:val="0080285C"/>
    <w:rsid w:val="00882742"/>
    <w:rsid w:val="0089461E"/>
    <w:rsid w:val="008C2BCE"/>
    <w:rsid w:val="008C3C47"/>
    <w:rsid w:val="0096799B"/>
    <w:rsid w:val="009E26B6"/>
    <w:rsid w:val="00A16334"/>
    <w:rsid w:val="00A4475E"/>
    <w:rsid w:val="00B1099A"/>
    <w:rsid w:val="00C61ACD"/>
    <w:rsid w:val="00D06652"/>
    <w:rsid w:val="00E33C9D"/>
    <w:rsid w:val="00E61F68"/>
    <w:rsid w:val="00E73323"/>
    <w:rsid w:val="00EA7CD6"/>
    <w:rsid w:val="00EF1300"/>
    <w:rsid w:val="00F1598D"/>
    <w:rsid w:val="00F51382"/>
    <w:rsid w:val="00FC12AF"/>
    <w:rsid w:val="00FF3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908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2908A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90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908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2908A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90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3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7191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113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87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4880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626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7202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637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198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3356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7950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69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021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067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95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461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636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F4946-58BE-45A4-A898-8C5B5161A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27</cp:revision>
  <dcterms:created xsi:type="dcterms:W3CDTF">2013-12-23T03:34:00Z</dcterms:created>
  <dcterms:modified xsi:type="dcterms:W3CDTF">2019-05-17T08:24:00Z</dcterms:modified>
</cp:coreProperties>
</file>